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4703"/>
      </w:tblGrid>
      <w:tr w:rsidR="001504B0" w:rsidRPr="00A15509" w14:paraId="3FBDA929" w14:textId="77777777" w:rsidTr="0026776B">
        <w:trPr>
          <w:gridAfter w:val="1"/>
          <w:wAfter w:w="4703" w:type="dxa"/>
          <w:trHeight w:val="2143"/>
        </w:trPr>
        <w:tc>
          <w:tcPr>
            <w:tcW w:w="5212" w:type="dxa"/>
          </w:tcPr>
          <w:p w14:paraId="743A4027" w14:textId="77777777" w:rsidR="001504B0" w:rsidRDefault="001504B0" w:rsidP="00EA7217">
            <w:pPr>
              <w:ind w:left="397"/>
            </w:pPr>
            <w:bookmarkStart w:id="0" w:name="zletterreceiver"/>
            <w:bookmarkStart w:id="1" w:name="_GoBack"/>
            <w:bookmarkEnd w:id="1"/>
          </w:p>
          <w:p w14:paraId="79BC16A5" w14:textId="77777777" w:rsidR="001504B0" w:rsidRPr="00A15509" w:rsidRDefault="001504B0" w:rsidP="00EA7217">
            <w:pPr>
              <w:ind w:left="397"/>
            </w:pPr>
          </w:p>
        </w:tc>
      </w:tr>
      <w:tr w:rsidR="001504B0" w:rsidRPr="00A15509" w14:paraId="685898A9" w14:textId="77777777" w:rsidTr="0026776B">
        <w:bookmarkEnd w:id="0" w:displacedByCustomXml="next"/>
        <w:sdt>
          <w:sdtPr>
            <w:rPr>
              <w:rFonts w:ascii="Arial" w:eastAsia="Times New Roman" w:hAnsi="Arial" w:cs="Times New Roman"/>
              <w:b/>
              <w:szCs w:val="20"/>
            </w:rPr>
            <w:alias w:val="Kameleon"/>
            <w:tag w:val="dref"/>
            <w:id w:val="-781732270"/>
            <w:placeholder>
              <w:docPart w:val="BF7F9BAD24384EF39294CE5A4588636C"/>
            </w:placeholder>
            <w:dataBinding w:xpath="/livi_kameleon[1]/dref[1]" w:storeItemID="{225AF583-4482-4D69-A9EF-B42E939B73E6}"/>
            <w:text/>
          </w:sdtPr>
          <w:sdtEndPr/>
          <w:sdtContent>
            <w:tc>
              <w:tcPr>
                <w:tcW w:w="9915" w:type="dxa"/>
                <w:gridSpan w:val="2"/>
              </w:tcPr>
              <w:p w14:paraId="6A0F4F0D" w14:textId="67475B51" w:rsidR="001504B0" w:rsidRPr="00A15509" w:rsidRDefault="00347762" w:rsidP="00DB60B7">
                <w:r>
                  <w:rPr>
                    <w:rFonts w:ascii="Arial" w:eastAsia="Times New Roman" w:hAnsi="Arial" w:cs="Times New Roman"/>
                    <w:b/>
                    <w:szCs w:val="20"/>
                  </w:rPr>
                  <w:t>ILMOITUS VÄYLÄVIRASTON KUULUTUKSESTA</w:t>
                </w:r>
              </w:p>
            </w:tc>
          </w:sdtContent>
        </w:sdt>
      </w:tr>
      <w:tr w:rsidR="001504B0" w:rsidRPr="00A15509" w14:paraId="6412964E" w14:textId="77777777" w:rsidTr="0026776B">
        <w:tc>
          <w:tcPr>
            <w:tcW w:w="9915" w:type="dxa"/>
            <w:gridSpan w:val="2"/>
          </w:tcPr>
          <w:p w14:paraId="29E57DA9" w14:textId="77777777" w:rsidR="001504B0" w:rsidRPr="00A15509" w:rsidRDefault="001504B0" w:rsidP="00F31DCF"/>
        </w:tc>
      </w:tr>
      <w:tr w:rsidR="001504B0" w:rsidRPr="00A15509" w14:paraId="526137E0" w14:textId="77777777" w:rsidTr="0026776B">
        <w:trPr>
          <w:trHeight w:val="550"/>
        </w:trPr>
        <w:sdt>
          <w:sdtPr>
            <w:alias w:val="Kameleon"/>
            <w:tag w:val="dtitle"/>
            <w:id w:val="587579712"/>
            <w:placeholder>
              <w:docPart w:val="E2FA0D71985D4FE494D7A8B222445C9F"/>
            </w:placeholder>
            <w:dataBinding w:prefixMappings="xmlns:ns0='http://www.w3.org/2001/XMLSchema-instance' " w:xpath="/xml_kameleon[1]/title[1]" w:storeItemID="{713F2A28-A9E6-4AB6-B91E-C38CBE792ECB}"/>
            <w:text/>
          </w:sdtPr>
          <w:sdtEndPr/>
          <w:sdtContent>
            <w:tc>
              <w:tcPr>
                <w:tcW w:w="9915" w:type="dxa"/>
                <w:gridSpan w:val="2"/>
              </w:tcPr>
              <w:p w14:paraId="381D2D57" w14:textId="735C0CEC" w:rsidR="001504B0" w:rsidRPr="00A15509" w:rsidRDefault="005C1B2B" w:rsidP="005D5E19">
                <w:pPr>
                  <w:pStyle w:val="PaaOtsikko"/>
                </w:pPr>
                <w:r>
                  <w:t>Koivero-Ruhade, tasoristeysten poisto, ratasuunnitelma, Nakkila</w:t>
                </w:r>
              </w:p>
            </w:tc>
          </w:sdtContent>
        </w:sdt>
      </w:tr>
    </w:tbl>
    <w:p w14:paraId="098BA7EE" w14:textId="77777777" w:rsidR="00BB51E5" w:rsidRPr="00391FE4" w:rsidRDefault="00BB51E5" w:rsidP="00DE4DF3">
      <w:pPr>
        <w:pStyle w:val="Sis2"/>
      </w:pPr>
    </w:p>
    <w:p w14:paraId="296DB6E3" w14:textId="09649119" w:rsidR="00DE4DF3" w:rsidRPr="00391FE4" w:rsidRDefault="00521F88" w:rsidP="00DE4DF3">
      <w:pPr>
        <w:pStyle w:val="Sis2"/>
        <w:rPr>
          <w:rFonts w:cs="Arial"/>
        </w:rPr>
      </w:pPr>
      <w:r w:rsidRPr="00391FE4">
        <w:t xml:space="preserve">Väylävirasto julkaisee </w:t>
      </w:r>
      <w:r w:rsidR="00DE4DF3" w:rsidRPr="00391FE4">
        <w:t>tietoverkossaan kuulutuksen, joka koskee otsikossa mainitun</w:t>
      </w:r>
      <w:r w:rsidR="00391FE4" w:rsidRPr="00391FE4">
        <w:t xml:space="preserve"> </w:t>
      </w:r>
      <w:r w:rsidR="00DE4DF3" w:rsidRPr="00391FE4">
        <w:t>ratasuunnitelman laatimisen aloittamista</w:t>
      </w:r>
      <w:r w:rsidR="00391FE4" w:rsidRPr="00391FE4">
        <w:t xml:space="preserve">. </w:t>
      </w:r>
      <w:r w:rsidR="00DE4DF3" w:rsidRPr="00391FE4">
        <w:rPr>
          <w:rFonts w:cs="Arial"/>
          <w:shd w:val="clear" w:color="auto" w:fill="FFFFFF"/>
        </w:rPr>
        <w:t>Väylävirasto saattaa asian tiedoksi julkisesti kuuluttamalla siten, kuin julkisesta kuulutuksesta säädetään hallintolaissa,</w:t>
      </w:r>
      <w:r w:rsidR="00DE4DF3" w:rsidRPr="00391FE4">
        <w:rPr>
          <w:rFonts w:cs="Arial"/>
        </w:rPr>
        <w:t xml:space="preserve"> sekä</w:t>
      </w:r>
      <w:r w:rsidR="008B4ADB" w:rsidRPr="00391FE4">
        <w:rPr>
          <w:rFonts w:cs="Arial"/>
        </w:rPr>
        <w:t xml:space="preserve"> julkaisemalla kuulutuksen</w:t>
      </w:r>
      <w:r w:rsidR="00DE4DF3" w:rsidRPr="00391FE4">
        <w:rPr>
          <w:rFonts w:cs="Arial"/>
        </w:rPr>
        <w:t xml:space="preserve"> yhdessä</w:t>
      </w:r>
      <w:r w:rsidR="00391FE4" w:rsidRPr="00391FE4">
        <w:rPr>
          <w:rFonts w:cs="Arial"/>
        </w:rPr>
        <w:t xml:space="preserve"> </w:t>
      </w:r>
      <w:r w:rsidR="00DE4DF3" w:rsidRPr="00391FE4">
        <w:rPr>
          <w:rFonts w:cs="Arial"/>
        </w:rPr>
        <w:t>alueella yleisesti ilmestyvässä sanomalehdessä</w:t>
      </w:r>
      <w:r w:rsidRPr="00391FE4">
        <w:rPr>
          <w:rFonts w:cs="Arial"/>
        </w:rPr>
        <w:t xml:space="preserve"> (ratalaki 95 §, HL 62 a §)</w:t>
      </w:r>
      <w:r w:rsidR="00D26DC5">
        <w:rPr>
          <w:rFonts w:cs="Arial"/>
        </w:rPr>
        <w:t>.</w:t>
      </w:r>
    </w:p>
    <w:p w14:paraId="6945355C" w14:textId="77777777" w:rsidR="00DE4DF3" w:rsidRDefault="00DE4DF3" w:rsidP="00DE4DF3">
      <w:pPr>
        <w:pStyle w:val="Sis2"/>
        <w:rPr>
          <w:rFonts w:cstheme="minorHAnsi"/>
        </w:rPr>
      </w:pPr>
    </w:p>
    <w:p w14:paraId="1CD36C25" w14:textId="70C830CD" w:rsidR="00DE4DF3" w:rsidRDefault="00DE4DF3" w:rsidP="00DE4DF3">
      <w:pPr>
        <w:pStyle w:val="Sis2"/>
      </w:pPr>
      <w:r>
        <w:t xml:space="preserve">Kuulutus </w:t>
      </w:r>
      <w:r w:rsidR="0003337C">
        <w:t xml:space="preserve">on </w:t>
      </w:r>
      <w:r w:rsidR="00DF33B4">
        <w:t xml:space="preserve">julkaistu </w:t>
      </w:r>
      <w:r w:rsidR="005C1B2B">
        <w:t>8.9.2021</w:t>
      </w:r>
      <w:r w:rsidRPr="00C36B9A">
        <w:t>,</w:t>
      </w:r>
      <w:r w:rsidRPr="0040071A">
        <w:t xml:space="preserve"> Väyläviraston </w:t>
      </w:r>
      <w:r w:rsidR="00DF33B4">
        <w:t>verkkosivuilla</w:t>
      </w:r>
      <w:r>
        <w:t xml:space="preserve"> osoitteessa </w:t>
      </w:r>
      <w:hyperlink r:id="rId11" w:history="1">
        <w:r w:rsidR="00521F88" w:rsidRPr="00521F88">
          <w:rPr>
            <w:rStyle w:val="Hyperlinkki"/>
            <w:b/>
          </w:rPr>
          <w:t>www.vayla.fi/kuulutukset</w:t>
        </w:r>
      </w:hyperlink>
      <w:r w:rsidRPr="00521F88">
        <w:t xml:space="preserve">. </w:t>
      </w:r>
    </w:p>
    <w:p w14:paraId="6C3F0EC9" w14:textId="1D109EFE" w:rsidR="00DF33B4" w:rsidRPr="00391FE4" w:rsidRDefault="00DF33B4" w:rsidP="00213A6B">
      <w:pPr>
        <w:pStyle w:val="Sis2"/>
        <w:rPr>
          <w:rFonts w:cs="Arial"/>
        </w:rPr>
      </w:pPr>
    </w:p>
    <w:p w14:paraId="5BAA8072" w14:textId="77777777" w:rsidR="00A07224" w:rsidRDefault="00A07224" w:rsidP="00A07224">
      <w:pPr>
        <w:pStyle w:val="Sis2"/>
        <w:rPr>
          <w:rFonts w:cs="Arial"/>
        </w:rPr>
      </w:pPr>
      <w:r>
        <w:rPr>
          <w:rFonts w:cs="Arial"/>
        </w:rPr>
        <w:t xml:space="preserve">Hankkeeseen liittyvissä kysymyksissä ja palautteissa tavoitat hankkeen viestinnän sähköpostiosoitteesta </w:t>
      </w:r>
      <w:hyperlink r:id="rId12" w:history="1">
        <w:r>
          <w:rPr>
            <w:rStyle w:val="Hyperlinkki"/>
            <w:rFonts w:cs="Arial"/>
          </w:rPr>
          <w:t>tapo.tasoristeykset@vayla.fi</w:t>
        </w:r>
      </w:hyperlink>
      <w:r>
        <w:rPr>
          <w:rFonts w:cs="Arial"/>
        </w:rPr>
        <w:t xml:space="preserve"> </w:t>
      </w:r>
    </w:p>
    <w:p w14:paraId="370E746D" w14:textId="77777777" w:rsidR="00A07224" w:rsidRDefault="00A07224" w:rsidP="00A07224">
      <w:pPr>
        <w:pStyle w:val="Sis2"/>
        <w:rPr>
          <w:rFonts w:cs="Arial"/>
        </w:rPr>
      </w:pPr>
    </w:p>
    <w:p w14:paraId="4095395D" w14:textId="77777777" w:rsidR="00A07224" w:rsidRDefault="00A07224" w:rsidP="00A07224">
      <w:pPr>
        <w:pStyle w:val="Sis2"/>
        <w:rPr>
          <w:rFonts w:cs="Arial"/>
          <w:color w:val="FF0000"/>
        </w:rPr>
      </w:pPr>
      <w:r>
        <w:rPr>
          <w:rFonts w:cs="Arial"/>
        </w:rPr>
        <w:t xml:space="preserve">Väyläviraston projektipäällikkönä toimii Mikko Heiskanen, puhelin 029 534 3808, </w:t>
      </w:r>
      <w:hyperlink r:id="rId13" w:history="1">
        <w:r>
          <w:rPr>
            <w:rStyle w:val="Hyperlinkki"/>
            <w:rFonts w:cs="Arial"/>
          </w:rPr>
          <w:t>etunimi.sukunimi@vayla.fi</w:t>
        </w:r>
      </w:hyperlink>
      <w:r>
        <w:rPr>
          <w:rFonts w:cs="Arial"/>
        </w:rPr>
        <w:t xml:space="preserve"> </w:t>
      </w:r>
    </w:p>
    <w:p w14:paraId="02C179A8" w14:textId="1218C782" w:rsidR="001504B0" w:rsidRPr="00391FE4" w:rsidRDefault="001504B0" w:rsidP="00A07224">
      <w:pPr>
        <w:pStyle w:val="Sis2"/>
        <w:rPr>
          <w:rFonts w:cs="Arial"/>
        </w:rPr>
      </w:pPr>
    </w:p>
    <w:sectPr w:rsidR="001504B0" w:rsidRPr="00391FE4" w:rsidSect="00923FA3">
      <w:headerReference w:type="default" r:id="rId14"/>
      <w:headerReference w:type="first" r:id="rId15"/>
      <w:footerReference w:type="first" r:id="rId16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B12B1" w14:textId="77777777" w:rsidR="001504B0" w:rsidRDefault="001504B0" w:rsidP="00A87A76">
      <w:r>
        <w:separator/>
      </w:r>
    </w:p>
  </w:endnote>
  <w:endnote w:type="continuationSeparator" w:id="0">
    <w:p w14:paraId="7022A38A" w14:textId="77777777" w:rsidR="001504B0" w:rsidRDefault="001504B0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Vyl"/>
      <w:tblW w:w="7371" w:type="dxa"/>
      <w:tblLayout w:type="fixed"/>
      <w:tblLook w:val="0020" w:firstRow="1" w:lastRow="0" w:firstColumn="0" w:lastColumn="0" w:noHBand="0" w:noVBand="0"/>
      <w:tblDescription w:val="Helsingin yhteystiedot"/>
    </w:tblPr>
    <w:tblGrid>
      <w:gridCol w:w="2835"/>
      <w:gridCol w:w="2070"/>
      <w:gridCol w:w="2466"/>
    </w:tblGrid>
    <w:tr w:rsidR="005C1B2B" w:rsidRPr="007B3044" w14:paraId="5752E168" w14:textId="77777777" w:rsidTr="008751A2">
      <w:trPr>
        <w:tblHeader/>
      </w:trPr>
      <w:tc>
        <w:tcPr>
          <w:tcW w:w="2835" w:type="dxa"/>
        </w:tcPr>
        <w:p w14:paraId="4230E947" w14:textId="50C67A4E" w:rsidR="005C1B2B" w:rsidRPr="007B3044" w:rsidRDefault="005C1B2B" w:rsidP="000C7D7B">
          <w:pPr>
            <w:spacing w:before="160"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14:paraId="6972197D" w14:textId="77777777" w:rsidR="005C1B2B" w:rsidRPr="007B3044" w:rsidRDefault="005C1B2B" w:rsidP="000C7D7B">
          <w:pPr>
            <w:spacing w:before="16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5948C24D" w14:textId="77777777" w:rsidR="005C1B2B" w:rsidRPr="007B3044" w:rsidRDefault="005C1B2B" w:rsidP="000C7D7B">
          <w:pPr>
            <w:spacing w:before="160"/>
            <w:rPr>
              <w:noProof/>
              <w:sz w:val="14"/>
              <w:szCs w:val="14"/>
            </w:rPr>
          </w:pPr>
        </w:p>
      </w:tc>
    </w:tr>
    <w:tr w:rsidR="005C1B2B" w:rsidRPr="007B3044" w14:paraId="22627739" w14:textId="77777777" w:rsidTr="007E651C">
      <w:tc>
        <w:tcPr>
          <w:tcW w:w="2835" w:type="dxa"/>
        </w:tcPr>
        <w:p w14:paraId="219E4007" w14:textId="497C73F6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4F0B1FF0" w14:textId="40137018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14:paraId="78D51A64" w14:textId="1C114192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5C1B2B" w:rsidRPr="007B3044" w14:paraId="26572ABD" w14:textId="77777777" w:rsidTr="007E651C">
      <w:tc>
        <w:tcPr>
          <w:tcW w:w="2835" w:type="dxa"/>
          <w:vMerge w:val="restart"/>
        </w:tcPr>
        <w:p w14:paraId="36849A27" w14:textId="0040C7D7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14:paraId="181A98D8" w14:textId="23FE253A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14:paraId="4F6665AB" w14:textId="20BD2974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5C1B2B" w:rsidRPr="007B3044" w14:paraId="55AA952B" w14:textId="77777777" w:rsidTr="007E651C">
      <w:tc>
        <w:tcPr>
          <w:tcW w:w="2835" w:type="dxa"/>
          <w:vMerge/>
        </w:tcPr>
        <w:p w14:paraId="790F516D" w14:textId="77777777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14:paraId="5BB3A859" w14:textId="77777777" w:rsidR="005C1B2B" w:rsidRPr="007B3044" w:rsidRDefault="005C1B2B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14:paraId="164E51F3" w14:textId="5F142FE8" w:rsidR="005C1B2B" w:rsidRPr="007B3044" w:rsidRDefault="005C1B2B" w:rsidP="000C4691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14:paraId="7D5D74CB" w14:textId="77777777" w:rsidR="00813B31" w:rsidRPr="005C1B2B" w:rsidRDefault="00813B31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9A476" w14:textId="77777777" w:rsidR="001504B0" w:rsidRDefault="001504B0" w:rsidP="00A87A76">
      <w:r>
        <w:separator/>
      </w:r>
    </w:p>
  </w:footnote>
  <w:footnote w:type="continuationSeparator" w:id="0">
    <w:p w14:paraId="5519321E" w14:textId="77777777" w:rsidR="001504B0" w:rsidRDefault="001504B0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E62F4E" w14:paraId="521A2A09" w14:textId="77777777" w:rsidTr="00801E4E">
      <w:trPr>
        <w:cantSplit/>
        <w:trHeight w:val="280"/>
      </w:trPr>
      <w:tc>
        <w:tcPr>
          <w:tcW w:w="4649" w:type="dxa"/>
        </w:tcPr>
        <w:p w14:paraId="0070D0E0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740943759"/>
          <w:placeholder>
            <w:docPart w:val="02152DF22E88460A83DEC3BA38AEEE64"/>
          </w:placeholder>
          <w:dataBinding w:prefixMappings="xmlns:ns0='http://www.w3.org/2001/XMLSchema-instance' " w:xpath="/xml_kameleon[1]/tyyppi[1]" w:storeItemID="{713F2A28-A9E6-4AB6-B91E-C38CBE792ECB}"/>
          <w:text/>
        </w:sdtPr>
        <w:sdtEndPr/>
        <w:sdtContent>
          <w:tc>
            <w:tcPr>
              <w:tcW w:w="2552" w:type="dxa"/>
            </w:tcPr>
            <w:p w14:paraId="0309DB26" w14:textId="030C84C8" w:rsidR="00E62F4E" w:rsidRDefault="005C1B2B" w:rsidP="00801E4E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Ilmoitus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265223978"/>
          <w:placeholder>
            <w:docPart w:val="1C89F677E575461B9AEFB0B6D7A17384"/>
          </w:placeholder>
          <w:showingPlcHdr/>
          <w:text/>
        </w:sdtPr>
        <w:sdtEndPr/>
        <w:sdtContent>
          <w:tc>
            <w:tcPr>
              <w:tcW w:w="1303" w:type="dxa"/>
            </w:tcPr>
            <w:p w14:paraId="2C28F602" w14:textId="77777777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tc>
        <w:tcPr>
          <w:tcW w:w="1991" w:type="dxa"/>
        </w:tcPr>
        <w:p w14:paraId="3A72685A" w14:textId="77777777" w:rsidR="00E62F4E" w:rsidRDefault="00E62F4E" w:rsidP="00801E4E">
          <w:pPr>
            <w:rPr>
              <w:noProof/>
            </w:rPr>
          </w:pPr>
          <w:bookmarkStart w:id="2" w:name="dfieldpages_2"/>
          <w:bookmarkEnd w:id="2"/>
        </w:p>
      </w:tc>
    </w:tr>
    <w:tr w:rsidR="00E62F4E" w14:paraId="52A7A6C9" w14:textId="77777777" w:rsidTr="00801E4E">
      <w:trPr>
        <w:cantSplit/>
        <w:trHeight w:val="280"/>
      </w:trPr>
      <w:tc>
        <w:tcPr>
          <w:tcW w:w="4649" w:type="dxa"/>
        </w:tcPr>
        <w:p w14:paraId="50CB7BA0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1503461080"/>
          <w:placeholder>
            <w:docPart w:val="14A601BE206C44FCB286665FB2089BB8"/>
          </w:placeholder>
          <w:dataBinding w:xpath="/livi_kameleon[1]/dclass[1]" w:storeItemID="{225AF583-4482-4D69-A9EF-B42E939B73E6}"/>
          <w:text/>
        </w:sdtPr>
        <w:sdtEndPr/>
        <w:sdtContent>
          <w:tc>
            <w:tcPr>
              <w:tcW w:w="2552" w:type="dxa"/>
            </w:tcPr>
            <w:p w14:paraId="29529998" w14:textId="48C72B83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363725111"/>
          <w:placeholder>
            <w:docPart w:val="41D796CAB15A44E2B74C22790C5EB0BD"/>
          </w:placeholder>
          <w:dataBinding w:xpath="/livi_kameleon[1]/dencl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60DB2858" w14:textId="42AD2429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E62F4E" w14:paraId="50183103" w14:textId="77777777" w:rsidTr="00801E4E">
      <w:trPr>
        <w:cantSplit/>
        <w:trHeight w:val="280"/>
      </w:trPr>
      <w:tc>
        <w:tcPr>
          <w:tcW w:w="4649" w:type="dxa"/>
        </w:tcPr>
        <w:p w14:paraId="04B65FAA" w14:textId="77777777" w:rsidR="00E62F4E" w:rsidRDefault="00E62F4E" w:rsidP="00801E4E">
          <w:pPr>
            <w:rPr>
              <w:noProof/>
            </w:rPr>
          </w:pPr>
        </w:p>
      </w:tc>
      <w:tc>
        <w:tcPr>
          <w:tcW w:w="2552" w:type="dxa"/>
        </w:tcPr>
        <w:p w14:paraId="6380ACC9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-426735536"/>
          <w:placeholder>
            <w:docPart w:val="1C050F4E6D394FB38A73BFB53861FD65"/>
          </w:placeholder>
          <w:dataBinding w:xpath="/livi_kameleon[1]/dcode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5A71856B" w14:textId="4723BC42" w:rsidR="00E62F4E" w:rsidRDefault="00B63838" w:rsidP="00801E4E">
              <w:pPr>
                <w:rPr>
                  <w:noProof/>
                </w:rPr>
              </w:pPr>
              <w:r>
                <w:rPr>
                  <w:noProof/>
                </w:rPr>
                <w:t>VÄYLÄ/3366/04.01.01/2021</w:t>
              </w:r>
            </w:p>
          </w:tc>
        </w:sdtContent>
      </w:sdt>
    </w:tr>
    <w:tr w:rsidR="00E62F4E" w14:paraId="34067700" w14:textId="77777777" w:rsidTr="00801E4E">
      <w:trPr>
        <w:cantSplit/>
        <w:trHeight w:val="280"/>
      </w:trPr>
      <w:tc>
        <w:tcPr>
          <w:tcW w:w="4649" w:type="dxa"/>
        </w:tcPr>
        <w:p w14:paraId="4B1D2372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-1323346587"/>
          <w:placeholder>
            <w:docPart w:val="B7273AD23DF64A5CA60A40D920734408"/>
          </w:placeholder>
          <w:dataBinding w:prefixMappings="xmlns:ns0='http://www.w3.org/2001/XMLSchema-instance' " w:xpath="/xml_kameleon[1]/paivays[1]" w:storeItemID="{713F2A28-A9E6-4AB6-B91E-C38CBE792ECB}"/>
          <w:text/>
        </w:sdtPr>
        <w:sdtEndPr/>
        <w:sdtContent>
          <w:tc>
            <w:tcPr>
              <w:tcW w:w="2552" w:type="dxa"/>
            </w:tcPr>
            <w:p w14:paraId="37E5A0B6" w14:textId="23CC33DE" w:rsidR="00E62F4E" w:rsidRDefault="005C1B2B" w:rsidP="00801E4E">
              <w:pPr>
                <w:rPr>
                  <w:noProof/>
                </w:rPr>
              </w:pPr>
              <w:r>
                <w:rPr>
                  <w:noProof/>
                </w:rPr>
                <w:t>8.9.2021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1535929687"/>
          <w:placeholder>
            <w:docPart w:val="2FEDBBF6359742E48AB0033C547644C1"/>
          </w:placeholder>
          <w:dataBinding w:xpath="/livi_kameleon[1]/dconfidentiality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7F5326DA" w14:textId="0680FC32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E62F4E" w14:paraId="536C991B" w14:textId="77777777" w:rsidTr="00801E4E">
      <w:trPr>
        <w:cantSplit/>
        <w:trHeight w:val="280"/>
      </w:trPr>
      <w:tc>
        <w:tcPr>
          <w:tcW w:w="4649" w:type="dxa"/>
        </w:tcPr>
        <w:p w14:paraId="771013F0" w14:textId="77777777" w:rsidR="00E62F4E" w:rsidRDefault="00E62F4E" w:rsidP="00801E4E">
          <w:pPr>
            <w:rPr>
              <w:noProof/>
            </w:rPr>
          </w:pPr>
        </w:p>
      </w:tc>
      <w:tc>
        <w:tcPr>
          <w:tcW w:w="2552" w:type="dxa"/>
        </w:tcPr>
        <w:p w14:paraId="3ED9CF54" w14:textId="77777777" w:rsidR="00E62F4E" w:rsidRDefault="00E62F4E" w:rsidP="00801E4E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44F3AE25" w14:textId="4D95F8F7" w:rsidR="00E62F4E" w:rsidRDefault="003D67A6" w:rsidP="00801E4E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levelofprotection"/>
              <w:id w:val="-106741053"/>
              <w:placeholder>
                <w:docPart w:val="0DAC5795293D48F18B2C38E8A16C6327"/>
              </w:placeholder>
              <w:dataBinding w:xpath="/livi_kameleon[1]/dlevelofprotection[1]" w:storeItemID="{225AF583-4482-4D69-A9EF-B42E939B73E6}"/>
              <w:text/>
            </w:sdtPr>
            <w:sdtEndPr/>
            <w:sdtContent>
              <w:r w:rsidR="00E62F4E">
                <w:rPr>
                  <w:noProof/>
                </w:rPr>
                <w:t xml:space="preserve"> </w:t>
              </w:r>
            </w:sdtContent>
          </w:sdt>
          <w:r w:rsidR="00E62F4E">
            <w:rPr>
              <w:noProof/>
            </w:rPr>
            <w:t xml:space="preserve"> </w:t>
          </w:r>
          <w:sdt>
            <w:sdtPr>
              <w:rPr>
                <w:noProof/>
              </w:rPr>
              <w:alias w:val="Kameleon"/>
              <w:tag w:val="ddecree"/>
              <w:id w:val="-2099624138"/>
              <w:placeholder>
                <w:docPart w:val="5BC86E4EA41B47DD889D0285278C1C36"/>
              </w:placeholder>
              <w:dataBinding w:xpath="/livi_kameleon[1]/ddecree[1]" w:storeItemID="{225AF583-4482-4D69-A9EF-B42E939B73E6}"/>
              <w:text/>
            </w:sdtPr>
            <w:sdtEndPr/>
            <w:sdtContent>
              <w:r w:rsidR="00E62F4E">
                <w:rPr>
                  <w:noProof/>
                </w:rPr>
                <w:t xml:space="preserve"> </w:t>
              </w:r>
            </w:sdtContent>
          </w:sdt>
        </w:p>
      </w:tc>
    </w:tr>
    <w:tr w:rsidR="00E62F4E" w14:paraId="7B40A6C6" w14:textId="77777777" w:rsidTr="00801E4E">
      <w:trPr>
        <w:cantSplit/>
        <w:trHeight w:val="280"/>
      </w:trPr>
      <w:tc>
        <w:tcPr>
          <w:tcW w:w="4649" w:type="dxa"/>
        </w:tcPr>
        <w:p w14:paraId="083A8E95" w14:textId="77777777" w:rsidR="00E62F4E" w:rsidRDefault="00E62F4E" w:rsidP="00801E4E">
          <w:pPr>
            <w:rPr>
              <w:noProof/>
            </w:rPr>
          </w:pPr>
        </w:p>
      </w:tc>
      <w:tc>
        <w:tcPr>
          <w:tcW w:w="2552" w:type="dxa"/>
        </w:tcPr>
        <w:p w14:paraId="497CA193" w14:textId="77777777" w:rsidR="00E62F4E" w:rsidRDefault="00E62F4E" w:rsidP="00801E4E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880054993"/>
          <w:placeholder>
            <w:docPart w:val="119C36F792A844C5836B198545315B65"/>
          </w:placeholder>
          <w:dataBinding w:xpath="/livi_kameleon[1]/dsecrecy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4D4F6E20" w14:textId="734AAE32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E62F4E" w14:paraId="61006B7C" w14:textId="77777777" w:rsidTr="00801E4E">
      <w:trPr>
        <w:cantSplit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-1109274766"/>
            <w:placeholder>
              <w:docPart w:val="ACACBB30AF104948B2436CF179709704"/>
            </w:placeholder>
            <w:showingPlcHdr/>
            <w:text/>
          </w:sdtPr>
          <w:sdtEndPr/>
          <w:sdtContent>
            <w:p w14:paraId="7A4B025F" w14:textId="77777777" w:rsidR="00E62F4E" w:rsidRDefault="00E62F4E" w:rsidP="00801E4E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-1107032992"/>
            <w:placeholder>
              <w:docPart w:val="9A5A3D3C8D604F22849A1B944178050A"/>
            </w:placeholder>
            <w:showingPlcHdr/>
            <w:text/>
          </w:sdtPr>
          <w:sdtEndPr/>
          <w:sdtContent>
            <w:p w14:paraId="2AA6EDE0" w14:textId="77777777" w:rsidR="00E62F4E" w:rsidRDefault="00E62F4E" w:rsidP="00801E4E">
              <w:pPr>
                <w:rPr>
                  <w:noProof/>
                </w:rPr>
              </w:pPr>
              <w:r>
                <w:rPr>
                  <w:rStyle w:val="Paikkamerkkiteksti"/>
                  <w:noProof/>
                </w:rPr>
                <w:t xml:space="preserve"> </w:t>
              </w:r>
            </w:p>
          </w:sdtContent>
        </w:sdt>
      </w:tc>
    </w:tr>
  </w:tbl>
  <w:p w14:paraId="68286E54" w14:textId="77777777" w:rsidR="00E62F4E" w:rsidRDefault="00E62F4E" w:rsidP="00A3618B">
    <w:pPr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6DB70" w14:textId="77777777" w:rsidR="00391FE4" w:rsidRPr="00A97876" w:rsidRDefault="00391FE4">
    <w:pPr>
      <w:rPr>
        <w:noProof/>
        <w:sz w:val="2"/>
        <w:szCs w:val="2"/>
      </w:rPr>
    </w:pPr>
  </w:p>
  <w:tbl>
    <w:tblPr>
      <w:tblStyle w:val="Vylnyltunnistetaulukko"/>
      <w:tblW w:w="10495" w:type="dxa"/>
      <w:tblLayout w:type="fixed"/>
      <w:tblLook w:val="04A0" w:firstRow="1" w:lastRow="0" w:firstColumn="1" w:lastColumn="0" w:noHBand="0" w:noVBand="1"/>
      <w:tblDescription w:val="alternativetext_header"/>
    </w:tblPr>
    <w:tblGrid>
      <w:gridCol w:w="4649"/>
      <w:gridCol w:w="2552"/>
      <w:gridCol w:w="1303"/>
      <w:gridCol w:w="1991"/>
    </w:tblGrid>
    <w:tr w:rsidR="00391FE4" w14:paraId="0036DF0C" w14:textId="77777777" w:rsidTr="00AF0A16">
      <w:trPr>
        <w:cantSplit/>
        <w:trHeight w:val="280"/>
        <w:tblHeader/>
      </w:trPr>
      <w:tc>
        <w:tcPr>
          <w:tcW w:w="4649" w:type="dxa"/>
        </w:tcPr>
        <w:p w14:paraId="0D9D429D" w14:textId="77777777" w:rsidR="00391FE4" w:rsidRDefault="00391FE4" w:rsidP="003D6251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149033319"/>
          <w:placeholder>
            <w:docPart w:val="D831624AD2294BE386B93B1147BFF84C"/>
          </w:placeholder>
          <w:dataBinding w:prefixMappings="xmlns:ns0='http://www.w3.org/2001/XMLSchema-instance' " w:xpath="/xml_kameleon[1]/tyyppi[1]" w:storeItemID="{713F2A28-A9E6-4AB6-B91E-C38CBE792ECB}"/>
          <w:text/>
        </w:sdtPr>
        <w:sdtEndPr/>
        <w:sdtContent>
          <w:tc>
            <w:tcPr>
              <w:tcW w:w="2552" w:type="dxa"/>
            </w:tcPr>
            <w:p w14:paraId="65113C3A" w14:textId="3BCCCDD1" w:rsidR="00391FE4" w:rsidRDefault="005C1B2B" w:rsidP="003D6251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Ilmoitus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412153656"/>
          <w:placeholder>
            <w:docPart w:val="168192E0EAFB4A09ABA0E7F5F5644932"/>
          </w:placeholder>
          <w:showingPlcHdr/>
          <w:text/>
        </w:sdtPr>
        <w:sdtEndPr/>
        <w:sdtContent>
          <w:tc>
            <w:tcPr>
              <w:tcW w:w="1303" w:type="dxa"/>
            </w:tcPr>
            <w:p w14:paraId="614069F0" w14:textId="77777777" w:rsidR="00391FE4" w:rsidRDefault="00391FE4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991" w:type="dxa"/>
        </w:tcPr>
        <w:p w14:paraId="7F2D1977" w14:textId="4CA4CC28" w:rsidR="00391FE4" w:rsidRDefault="00391FE4" w:rsidP="003D6251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3D67A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3D67A6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391FE4" w14:paraId="68D0B39A" w14:textId="77777777" w:rsidTr="00AF0A16">
      <w:trPr>
        <w:cantSplit/>
        <w:trHeight w:val="280"/>
        <w:tblHeader/>
      </w:trPr>
      <w:tc>
        <w:tcPr>
          <w:tcW w:w="4649" w:type="dxa"/>
        </w:tcPr>
        <w:p w14:paraId="541789BA" w14:textId="77777777" w:rsidR="00391FE4" w:rsidRDefault="00391FE4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945818256"/>
          <w:placeholder>
            <w:docPart w:val="20CC033B564D4E1D821CA05256B837A6"/>
          </w:placeholder>
          <w:dataBinding w:xpath="/livi_kameleon[1]/dclass[1]" w:storeItemID="{225AF583-4482-4D69-A9EF-B42E939B73E6}"/>
          <w:text/>
        </w:sdtPr>
        <w:sdtEndPr/>
        <w:sdtContent>
          <w:tc>
            <w:tcPr>
              <w:tcW w:w="2552" w:type="dxa"/>
            </w:tcPr>
            <w:p w14:paraId="260B9185" w14:textId="399A2464" w:rsidR="00391FE4" w:rsidRDefault="00391FE4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921138454"/>
          <w:placeholder>
            <w:docPart w:val="CA63DDC81121487A896224E463EEFF43"/>
          </w:placeholder>
          <w:dataBinding w:xpath="/livi_kameleon[1]/dencl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24DA613A" w14:textId="66A51837" w:rsidR="00391FE4" w:rsidRDefault="00391FE4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91FE4" w14:paraId="789245EB" w14:textId="77777777" w:rsidTr="00AF0A16">
      <w:trPr>
        <w:cantSplit/>
        <w:trHeight w:val="280"/>
        <w:tblHeader/>
      </w:trPr>
      <w:tc>
        <w:tcPr>
          <w:tcW w:w="4649" w:type="dxa"/>
        </w:tcPr>
        <w:p w14:paraId="29870A5E" w14:textId="77777777" w:rsidR="00391FE4" w:rsidRDefault="00391FE4" w:rsidP="003D6251">
          <w:pPr>
            <w:rPr>
              <w:noProof/>
            </w:rPr>
          </w:pPr>
        </w:p>
      </w:tc>
      <w:tc>
        <w:tcPr>
          <w:tcW w:w="2552" w:type="dxa"/>
        </w:tcPr>
        <w:p w14:paraId="3CA56F72" w14:textId="77777777" w:rsidR="00391FE4" w:rsidRDefault="00391FE4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2059199487"/>
          <w:placeholder>
            <w:docPart w:val="9C809564BCC645198CB70E5ED215AA12"/>
          </w:placeholder>
          <w:dataBinding w:xpath="/livi_kameleon[1]/dcode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31B14434" w14:textId="34372216" w:rsidR="00391FE4" w:rsidRDefault="00B63838" w:rsidP="003D6251">
              <w:pPr>
                <w:rPr>
                  <w:noProof/>
                </w:rPr>
              </w:pPr>
              <w:r>
                <w:rPr>
                  <w:noProof/>
                </w:rPr>
                <w:t>VÄYLÄ/3366/04.01.01/2021</w:t>
              </w:r>
            </w:p>
          </w:tc>
        </w:sdtContent>
      </w:sdt>
    </w:tr>
    <w:tr w:rsidR="00391FE4" w14:paraId="5CF53CA3" w14:textId="77777777" w:rsidTr="00AF0A16">
      <w:trPr>
        <w:cantSplit/>
        <w:trHeight w:val="280"/>
        <w:tblHeader/>
      </w:trPr>
      <w:tc>
        <w:tcPr>
          <w:tcW w:w="4649" w:type="dxa"/>
        </w:tcPr>
        <w:p w14:paraId="1E915012" w14:textId="77777777" w:rsidR="00391FE4" w:rsidRDefault="00391FE4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214623718"/>
          <w:placeholder>
            <w:docPart w:val="DF6E9284543A4E7094625521A0E21D88"/>
          </w:placeholder>
          <w:dataBinding w:prefixMappings="xmlns:ns0='http://www.w3.org/2001/XMLSchema-instance' " w:xpath="/xml_kameleon[1]/paivays[1]" w:storeItemID="{713F2A28-A9E6-4AB6-B91E-C38CBE792ECB}"/>
          <w:text/>
        </w:sdtPr>
        <w:sdtEndPr/>
        <w:sdtContent>
          <w:tc>
            <w:tcPr>
              <w:tcW w:w="2552" w:type="dxa"/>
            </w:tcPr>
            <w:p w14:paraId="47B97437" w14:textId="62BEBB9C" w:rsidR="00391FE4" w:rsidRPr="005C1B2B" w:rsidRDefault="005C1B2B" w:rsidP="003D6251">
              <w:pPr>
                <w:rPr>
                  <w:noProof/>
                </w:rPr>
              </w:pPr>
              <w:r w:rsidRPr="005C1B2B">
                <w:rPr>
                  <w:noProof/>
                </w:rPr>
                <w:t>8.9.2021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465715201"/>
          <w:placeholder>
            <w:docPart w:val="1E18CA5D77CB42FB99DDA5D076845B0F"/>
          </w:placeholder>
          <w:dataBinding w:xpath="/livi_kameleon[1]/dconfidentiality[1]" w:storeItemID="{225AF583-4482-4D69-A9EF-B42E939B73E6}"/>
          <w:text/>
        </w:sdtPr>
        <w:sdtEndPr/>
        <w:sdtContent>
          <w:tc>
            <w:tcPr>
              <w:tcW w:w="3294" w:type="dxa"/>
              <w:gridSpan w:val="2"/>
            </w:tcPr>
            <w:p w14:paraId="30AC4C3B" w14:textId="418D1844" w:rsidR="00391FE4" w:rsidRDefault="00391FE4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91FE4" w14:paraId="1419E195" w14:textId="77777777" w:rsidTr="00AF0A16">
      <w:trPr>
        <w:cantSplit/>
        <w:trHeight w:val="1000"/>
        <w:tblHeader/>
      </w:trPr>
      <w:tc>
        <w:tcPr>
          <w:tcW w:w="4649" w:type="dxa"/>
        </w:tcPr>
        <w:p w14:paraId="472424D0" w14:textId="77777777" w:rsidR="00391FE4" w:rsidRDefault="00391FE4" w:rsidP="003D6251">
          <w:pPr>
            <w:rPr>
              <w:noProof/>
            </w:rPr>
          </w:pPr>
        </w:p>
      </w:tc>
      <w:tc>
        <w:tcPr>
          <w:tcW w:w="2552" w:type="dxa"/>
        </w:tcPr>
        <w:p w14:paraId="50A5131B" w14:textId="77777777" w:rsidR="00391FE4" w:rsidRDefault="00391FE4" w:rsidP="003D6251">
          <w:pPr>
            <w:rPr>
              <w:noProof/>
            </w:rPr>
          </w:pPr>
        </w:p>
      </w:tc>
      <w:tc>
        <w:tcPr>
          <w:tcW w:w="3294" w:type="dxa"/>
          <w:gridSpan w:val="2"/>
        </w:tcPr>
        <w:p w14:paraId="67DAE0F3" w14:textId="746AAF11" w:rsidR="00391FE4" w:rsidRDefault="003D67A6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1030234279"/>
              <w:placeholder>
                <w:docPart w:val="5BB266BB7BF34F4CB5F6880BCCF6A66D"/>
              </w:placeholder>
              <w:dataBinding w:xpath="/livi_kameleon[1]/ddecree[1]" w:storeItemID="{225AF583-4482-4D69-A9EF-B42E939B73E6}"/>
              <w:text/>
            </w:sdtPr>
            <w:sdtEndPr/>
            <w:sdtContent>
              <w:r w:rsidR="00391FE4">
                <w:rPr>
                  <w:noProof/>
                </w:rPr>
                <w:t xml:space="preserve"> </w:t>
              </w:r>
            </w:sdtContent>
          </w:sdt>
        </w:p>
        <w:p w14:paraId="52F4CAEE" w14:textId="6978E169" w:rsidR="00391FE4" w:rsidRDefault="003D67A6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secrecy"/>
              <w:id w:val="-937449660"/>
              <w:placeholder>
                <w:docPart w:val="FFA8295F22CE4788950AD869E7CAE67A"/>
              </w:placeholder>
              <w:dataBinding w:xpath="/livi_kameleon[1]/dsecrecy[1]" w:storeItemID="{225AF583-4482-4D69-A9EF-B42E939B73E6}"/>
              <w:text/>
            </w:sdtPr>
            <w:sdtEndPr/>
            <w:sdtContent>
              <w:r w:rsidR="00391FE4">
                <w:rPr>
                  <w:noProof/>
                </w:rPr>
                <w:t xml:space="preserve"> </w:t>
              </w:r>
            </w:sdtContent>
          </w:sdt>
        </w:p>
      </w:tc>
    </w:tr>
    <w:tr w:rsidR="00391FE4" w14:paraId="144A2655" w14:textId="77777777" w:rsidTr="00AF0A16">
      <w:trPr>
        <w:cantSplit/>
        <w:tblHeader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1720403878"/>
            <w:placeholder>
              <w:docPart w:val="AD0C4F4DFB4B47F49BA118D6A12F9712"/>
            </w:placeholder>
            <w:showingPlcHdr/>
            <w:text/>
          </w:sdtPr>
          <w:sdtEndPr/>
          <w:sdtContent>
            <w:p w14:paraId="3FEFD1CB" w14:textId="77777777" w:rsidR="00391FE4" w:rsidRDefault="00391FE4" w:rsidP="00B27682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37776475"/>
            <w:placeholder>
              <w:docPart w:val="CA436DC89F974C14853A5879E017A4CF"/>
            </w:placeholder>
            <w:showingPlcHdr/>
            <w:text/>
          </w:sdtPr>
          <w:sdtEndPr/>
          <w:sdtContent>
            <w:p w14:paraId="6E502937" w14:textId="77777777" w:rsidR="00391FE4" w:rsidRDefault="00391FE4" w:rsidP="00B27682">
              <w:pPr>
                <w:rPr>
                  <w:noProof/>
                </w:rPr>
              </w:pPr>
              <w:r>
                <w:rPr>
                  <w:rStyle w:val="Paikkamerkkiteksti"/>
                  <w:noProof/>
                </w:rPr>
                <w:t xml:space="preserve"> </w:t>
              </w:r>
            </w:p>
          </w:sdtContent>
        </w:sdt>
      </w:tc>
    </w:tr>
  </w:tbl>
  <w:p w14:paraId="7BAD4E63" w14:textId="2DA7A6AA" w:rsidR="00391FE4" w:rsidRPr="002C42B1" w:rsidRDefault="005C1B2B" w:rsidP="00432ACB">
    <w:pPr>
      <w:rPr>
        <w:noProof/>
      </w:rPr>
    </w:pPr>
    <w:r w:rsidRPr="005C1B2B"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13B1A426" wp14:editId="20F2F7DC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24" name="Logo" descr="Väylävira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" descr="Väyläviraston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044DBB"/>
    <w:multiLevelType w:val="singleLevel"/>
    <w:tmpl w:val="EE20EF92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4269"/>
        </w:tabs>
        <w:ind w:left="4269" w:hanging="357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A551CB5"/>
    <w:multiLevelType w:val="singleLevel"/>
    <w:tmpl w:val="31DC1ED4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5BD7F43"/>
    <w:multiLevelType w:val="singleLevel"/>
    <w:tmpl w:val="9EAA74F0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4269"/>
        </w:tabs>
        <w:ind w:left="4269" w:hanging="357"/>
      </w:pPr>
    </w:lvl>
  </w:abstractNum>
  <w:abstractNum w:abstractNumId="22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4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5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6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7" w15:restartNumberingAfterBreak="0">
    <w:nsid w:val="71B6158B"/>
    <w:multiLevelType w:val="singleLevel"/>
    <w:tmpl w:val="4F001CF2"/>
    <w:lvl w:ilvl="0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Felbridge Pro" w:hAnsi="Felbridge Pro" w:hint="default"/>
      </w:rPr>
    </w:lvl>
  </w:abstractNum>
  <w:abstractNum w:abstractNumId="28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9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3"/>
  </w:num>
  <w:num w:numId="20">
    <w:abstractNumId w:val="17"/>
  </w:num>
  <w:num w:numId="21">
    <w:abstractNumId w:val="24"/>
  </w:num>
  <w:num w:numId="22">
    <w:abstractNumId w:val="25"/>
  </w:num>
  <w:num w:numId="23">
    <w:abstractNumId w:val="26"/>
  </w:num>
  <w:num w:numId="24">
    <w:abstractNumId w:val="28"/>
  </w:num>
  <w:num w:numId="25">
    <w:abstractNumId w:val="12"/>
  </w:num>
  <w:num w:numId="26">
    <w:abstractNumId w:val="23"/>
  </w:num>
  <w:num w:numId="27">
    <w:abstractNumId w:val="20"/>
  </w:num>
  <w:num w:numId="28">
    <w:abstractNumId w:val="16"/>
  </w:num>
  <w:num w:numId="29">
    <w:abstractNumId w:val="21"/>
  </w:num>
  <w:num w:numId="30">
    <w:abstractNumId w:val="27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1304"/>
  <w:hyphenationZone w:val="425"/>
  <w:doNotHyphenateCap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Letter"/>
    <w:docVar w:name="dvAutotextTemplate" w:val="kct_default.dotx"/>
    <w:docVar w:name="dvBookmarksAround" w:val="False"/>
    <w:docVar w:name="dvCategory" w:val="133"/>
    <w:docVar w:name="dvCategory_2" w:val="0"/>
    <w:docVar w:name="dvChangeDate" w:val="2.3.2012"/>
    <w:docVar w:name="dvCompany" w:val="VAYL"/>
    <w:docVar w:name="dvContentFile" w:val="dd_default.xml"/>
    <w:docVar w:name="dvCopyHeader" w:val="0"/>
    <w:docVar w:name="dvcurrentaddressalternativetext" w:val="Helsingin yhteystiedot"/>
    <w:docVar w:name="dvcurrentaddressalternativetexttitle" w:val="Yhteystiedot"/>
    <w:docVar w:name="dvcurrentaddresslayout" w:val="VAYLdefault_address"/>
    <w:docVar w:name="dvcurrentaddresslayouttemplate" w:val="kat_address.dotx"/>
    <w:docVar w:name="dvcurrentlogo" w:val="zlofiVAYL"/>
    <w:docVar w:name="dvcurrentlogoalternativetext" w:val="Väyläviraston logo"/>
    <w:docVar w:name="dvcurrentlogoalternativetextdecoration" w:val="False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55 (dd_default.xml)"/>
    <w:docVar w:name="dvDefinitionID" w:val="55"/>
    <w:docVar w:name="dvDefinitionVersion" w:val="02.002 / 20.12.2018"/>
    <w:docVar w:name="dvDisplayname" w:val="Yleinen asiakirja"/>
    <w:docVar w:name="dvDocumentType" w:val="GENERAL"/>
    <w:docVar w:name="dvDUBusinessArea" w:val="Hankkeet"/>
    <w:docVar w:name="dvDUBusinessAreaCode" w:val="ba2"/>
    <w:docVar w:name="dvdudepartment" w:val="Projektien toteutus"/>
    <w:docVar w:name="dvDUDepartmentCode" w:val="dep21"/>
    <w:docVar w:name="dvdufname" w:val="Mikko"/>
    <w:docVar w:name="dvdulname" w:val="Heiskanen"/>
    <w:docVar w:name="dvduname" w:val="Mikko Heiskanen"/>
    <w:docVar w:name="dvDynamicFieldsControlName" w:val="mControls"/>
    <w:docVar w:name="dvGlobalVerID" w:val="473.99.02.201"/>
    <w:docVar w:name="dvHeader2_inserted" w:val="1"/>
    <w:docVar w:name="dvKameleonVerID" w:val="473.11.03.002"/>
    <w:docVar w:name="dvLanguage" w:val="1035"/>
    <w:docVar w:name="dvMarkVersion" w:val="0"/>
    <w:docVar w:name="dvMultiPageControlName" w:val="pDocument"/>
    <w:docVar w:name="dvNameElementChecked" w:val="1"/>
    <w:docVar w:name="dvnamelogo" w:val="1"/>
    <w:docVar w:name="dvNewLogoChanged_2020" w:val="1"/>
    <w:docVar w:name="dvNumbering" w:val="0"/>
    <w:docVar w:name="dvReparedSignatures" w:val="1"/>
    <w:docVar w:name="dvSignature" w:val="0"/>
    <w:docVar w:name="dvSignatureTblIndent" w:val="65,2"/>
    <w:docVar w:name="dvSite" w:val="Helsinki"/>
    <w:docVar w:name="dvTemplate" w:val="klt_general_letter.dotx"/>
    <w:docVar w:name="dvunitid" w:val="201"/>
    <w:docVar w:name="dvUsed" w:val="1"/>
    <w:docVar w:name="dvuser" w:val="1"/>
    <w:docVar w:name="dvUser_inserted" w:val="1"/>
  </w:docVars>
  <w:rsids>
    <w:rsidRoot w:val="001504B0"/>
    <w:rsid w:val="00000908"/>
    <w:rsid w:val="00002591"/>
    <w:rsid w:val="00004F7D"/>
    <w:rsid w:val="00012E5D"/>
    <w:rsid w:val="000226AB"/>
    <w:rsid w:val="0003337C"/>
    <w:rsid w:val="00042441"/>
    <w:rsid w:val="0005163C"/>
    <w:rsid w:val="00081A2E"/>
    <w:rsid w:val="00083E47"/>
    <w:rsid w:val="000A20F0"/>
    <w:rsid w:val="000A4C53"/>
    <w:rsid w:val="000D242A"/>
    <w:rsid w:val="000E5871"/>
    <w:rsid w:val="000F5DD2"/>
    <w:rsid w:val="001149E8"/>
    <w:rsid w:val="00130178"/>
    <w:rsid w:val="001504B0"/>
    <w:rsid w:val="0017327F"/>
    <w:rsid w:val="001862C8"/>
    <w:rsid w:val="00187B67"/>
    <w:rsid w:val="001A277A"/>
    <w:rsid w:val="001A297B"/>
    <w:rsid w:val="001A4CAB"/>
    <w:rsid w:val="001D3008"/>
    <w:rsid w:val="001E42F1"/>
    <w:rsid w:val="001E78E0"/>
    <w:rsid w:val="001F50B7"/>
    <w:rsid w:val="00204911"/>
    <w:rsid w:val="00205AD6"/>
    <w:rsid w:val="00211485"/>
    <w:rsid w:val="00213A6B"/>
    <w:rsid w:val="00244CA4"/>
    <w:rsid w:val="00255A3F"/>
    <w:rsid w:val="00266624"/>
    <w:rsid w:val="0026776B"/>
    <w:rsid w:val="002706BC"/>
    <w:rsid w:val="002A4233"/>
    <w:rsid w:val="002F37E9"/>
    <w:rsid w:val="002F775C"/>
    <w:rsid w:val="00347762"/>
    <w:rsid w:val="00365932"/>
    <w:rsid w:val="00371754"/>
    <w:rsid w:val="00391FE4"/>
    <w:rsid w:val="003D67A6"/>
    <w:rsid w:val="003D7069"/>
    <w:rsid w:val="0040071A"/>
    <w:rsid w:val="00402758"/>
    <w:rsid w:val="00404700"/>
    <w:rsid w:val="00410982"/>
    <w:rsid w:val="004302D9"/>
    <w:rsid w:val="0043310C"/>
    <w:rsid w:val="00434376"/>
    <w:rsid w:val="004513BC"/>
    <w:rsid w:val="0045264B"/>
    <w:rsid w:val="00477DAD"/>
    <w:rsid w:val="00494399"/>
    <w:rsid w:val="004948B8"/>
    <w:rsid w:val="004A3719"/>
    <w:rsid w:val="004B05E9"/>
    <w:rsid w:val="004E093E"/>
    <w:rsid w:val="004E5F75"/>
    <w:rsid w:val="00504B08"/>
    <w:rsid w:val="00506FAA"/>
    <w:rsid w:val="005207DA"/>
    <w:rsid w:val="00521F88"/>
    <w:rsid w:val="00535DBD"/>
    <w:rsid w:val="0054140C"/>
    <w:rsid w:val="005A354C"/>
    <w:rsid w:val="005B6CF7"/>
    <w:rsid w:val="005C1B2B"/>
    <w:rsid w:val="005C2B9D"/>
    <w:rsid w:val="005C6BB3"/>
    <w:rsid w:val="005F00B2"/>
    <w:rsid w:val="005F4355"/>
    <w:rsid w:val="00603E8B"/>
    <w:rsid w:val="006264FD"/>
    <w:rsid w:val="00676514"/>
    <w:rsid w:val="006904DB"/>
    <w:rsid w:val="006961C7"/>
    <w:rsid w:val="006A1953"/>
    <w:rsid w:val="006A4CF0"/>
    <w:rsid w:val="006D54DF"/>
    <w:rsid w:val="006E2718"/>
    <w:rsid w:val="006F0A60"/>
    <w:rsid w:val="0071137E"/>
    <w:rsid w:val="0072285C"/>
    <w:rsid w:val="00724C96"/>
    <w:rsid w:val="00733F7B"/>
    <w:rsid w:val="00742379"/>
    <w:rsid w:val="007526E3"/>
    <w:rsid w:val="00755784"/>
    <w:rsid w:val="007650A4"/>
    <w:rsid w:val="00765367"/>
    <w:rsid w:val="00797532"/>
    <w:rsid w:val="007D2F53"/>
    <w:rsid w:val="007D7FA6"/>
    <w:rsid w:val="007E54AD"/>
    <w:rsid w:val="008114C5"/>
    <w:rsid w:val="00813B31"/>
    <w:rsid w:val="00867DFE"/>
    <w:rsid w:val="00873096"/>
    <w:rsid w:val="00885BFB"/>
    <w:rsid w:val="008A3431"/>
    <w:rsid w:val="008B4ADB"/>
    <w:rsid w:val="008B5917"/>
    <w:rsid w:val="008C47FA"/>
    <w:rsid w:val="008C7BB8"/>
    <w:rsid w:val="008E281C"/>
    <w:rsid w:val="008E755A"/>
    <w:rsid w:val="008F1043"/>
    <w:rsid w:val="00906330"/>
    <w:rsid w:val="00920EE0"/>
    <w:rsid w:val="00923FA3"/>
    <w:rsid w:val="0092549F"/>
    <w:rsid w:val="00957FAB"/>
    <w:rsid w:val="00962E78"/>
    <w:rsid w:val="00971F35"/>
    <w:rsid w:val="009916CC"/>
    <w:rsid w:val="009935A8"/>
    <w:rsid w:val="009A2C08"/>
    <w:rsid w:val="009B12FD"/>
    <w:rsid w:val="00A026BB"/>
    <w:rsid w:val="00A04FC3"/>
    <w:rsid w:val="00A07224"/>
    <w:rsid w:val="00A27938"/>
    <w:rsid w:val="00A3744A"/>
    <w:rsid w:val="00A425FE"/>
    <w:rsid w:val="00A65DA6"/>
    <w:rsid w:val="00A67228"/>
    <w:rsid w:val="00A87A76"/>
    <w:rsid w:val="00AD0DA4"/>
    <w:rsid w:val="00AD7C81"/>
    <w:rsid w:val="00AE0A32"/>
    <w:rsid w:val="00B01F6F"/>
    <w:rsid w:val="00B0465C"/>
    <w:rsid w:val="00B30A5C"/>
    <w:rsid w:val="00B558F4"/>
    <w:rsid w:val="00B63838"/>
    <w:rsid w:val="00B66BA5"/>
    <w:rsid w:val="00B67523"/>
    <w:rsid w:val="00B75753"/>
    <w:rsid w:val="00B8139F"/>
    <w:rsid w:val="00B821B5"/>
    <w:rsid w:val="00B86519"/>
    <w:rsid w:val="00B958E6"/>
    <w:rsid w:val="00B965AF"/>
    <w:rsid w:val="00BB51E5"/>
    <w:rsid w:val="00BC0CE9"/>
    <w:rsid w:val="00BD3498"/>
    <w:rsid w:val="00BE50EA"/>
    <w:rsid w:val="00C2043F"/>
    <w:rsid w:val="00C30D5A"/>
    <w:rsid w:val="00C36B9A"/>
    <w:rsid w:val="00C40CCC"/>
    <w:rsid w:val="00C53940"/>
    <w:rsid w:val="00C853B5"/>
    <w:rsid w:val="00CA14E9"/>
    <w:rsid w:val="00CC11D4"/>
    <w:rsid w:val="00CC4401"/>
    <w:rsid w:val="00CD1120"/>
    <w:rsid w:val="00CE4270"/>
    <w:rsid w:val="00D058CA"/>
    <w:rsid w:val="00D10E33"/>
    <w:rsid w:val="00D26DC5"/>
    <w:rsid w:val="00D41751"/>
    <w:rsid w:val="00D70AF4"/>
    <w:rsid w:val="00D74CD9"/>
    <w:rsid w:val="00D823DE"/>
    <w:rsid w:val="00D835F0"/>
    <w:rsid w:val="00D9758B"/>
    <w:rsid w:val="00DB00AE"/>
    <w:rsid w:val="00DE4DF3"/>
    <w:rsid w:val="00DE7DB2"/>
    <w:rsid w:val="00DF33B4"/>
    <w:rsid w:val="00E15C03"/>
    <w:rsid w:val="00E200FD"/>
    <w:rsid w:val="00E24049"/>
    <w:rsid w:val="00E303B7"/>
    <w:rsid w:val="00E336E7"/>
    <w:rsid w:val="00E50EB0"/>
    <w:rsid w:val="00E5113E"/>
    <w:rsid w:val="00E62F4E"/>
    <w:rsid w:val="00E74BE4"/>
    <w:rsid w:val="00E82AA8"/>
    <w:rsid w:val="00EB0243"/>
    <w:rsid w:val="00EE173C"/>
    <w:rsid w:val="00EE2596"/>
    <w:rsid w:val="00EE7349"/>
    <w:rsid w:val="00F11D93"/>
    <w:rsid w:val="00F1470F"/>
    <w:rsid w:val="00F24DAE"/>
    <w:rsid w:val="00F33760"/>
    <w:rsid w:val="00F47558"/>
    <w:rsid w:val="00F47679"/>
    <w:rsid w:val="00F54DDA"/>
    <w:rsid w:val="00F60D64"/>
    <w:rsid w:val="00F641B2"/>
    <w:rsid w:val="00F91F2A"/>
    <w:rsid w:val="00F94814"/>
    <w:rsid w:val="00FB02C2"/>
    <w:rsid w:val="00FE0E1B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39EC0F3"/>
  <w15:docId w15:val="{1B0726B6-8E95-4132-8A73-C6D0DD46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549F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1"/>
    <w:link w:val="Otsikko1Char"/>
    <w:uiPriority w:val="9"/>
    <w:qFormat/>
    <w:rsid w:val="001504B0"/>
    <w:pPr>
      <w:keepNext/>
      <w:keepLines/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1"/>
    <w:link w:val="Otsikko2Char"/>
    <w:uiPriority w:val="9"/>
    <w:qFormat/>
    <w:rsid w:val="001504B0"/>
    <w:pPr>
      <w:keepNext/>
      <w:keepLines/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1"/>
    <w:link w:val="Otsikko3Char"/>
    <w:uiPriority w:val="9"/>
    <w:qFormat/>
    <w:rsid w:val="001504B0"/>
    <w:pPr>
      <w:keepNext/>
      <w:keepLines/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1"/>
    <w:link w:val="Otsikko4Char"/>
    <w:uiPriority w:val="9"/>
    <w:rsid w:val="001504B0"/>
    <w:pPr>
      <w:keepNext/>
      <w:keepLines/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1504B0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1504B0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1504B0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1504B0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1504B0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rsid w:val="00C40CCC"/>
    <w:rPr>
      <w:sz w:val="16"/>
    </w:rPr>
  </w:style>
  <w:style w:type="character" w:customStyle="1" w:styleId="Sis2Char">
    <w:name w:val="Sis 2 Char"/>
    <w:basedOn w:val="Kappaleenoletusfontti"/>
    <w:link w:val="Sis2"/>
    <w:locked/>
    <w:rsid w:val="001504B0"/>
    <w:rPr>
      <w:rFonts w:ascii="Tahoma" w:hAnsi="Tahoma" w:cs="Tahoma"/>
    </w:rPr>
  </w:style>
  <w:style w:type="table" w:customStyle="1" w:styleId="Vylnyltunnistetaulukko">
    <w:name w:val="Väylän ylätunnistetaulukko"/>
    <w:basedOn w:val="Normaalitaulukko"/>
    <w:uiPriority w:val="99"/>
    <w:rsid w:val="00391FE4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Vyl">
    <w:name w:val="Väylä"/>
    <w:basedOn w:val="Normaalitaulukko"/>
    <w:uiPriority w:val="99"/>
    <w:rsid w:val="00391FE4"/>
    <w:pPr>
      <w:spacing w:after="0" w:line="240" w:lineRule="auto"/>
    </w:pPr>
    <w:rPr>
      <w:sz w:val="16"/>
    </w:rPr>
    <w:tblPr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65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3634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2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0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8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3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0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3431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866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3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3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5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tunimi.sukunimi@vayla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po.tasoristeykset@vayla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yla.fi/kuulutuks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F9BAD24384EF39294CE5A458863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BADA16-1238-4ABC-80C4-C74A141C80EF}"/>
      </w:docPartPr>
      <w:docPartBody>
        <w:p w:rsidR="006C3C23" w:rsidRDefault="008E760C">
          <w:r w:rsidRPr="008B7E66">
            <w:rPr>
              <w:rStyle w:val="Paikkamerkkiteksti"/>
            </w:rPr>
            <w:t>Kirjoita tähän</w:t>
          </w:r>
        </w:p>
      </w:docPartBody>
    </w:docPart>
    <w:docPart>
      <w:docPartPr>
        <w:name w:val="E2FA0D71985D4FE494D7A8B222445C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8A5065-97DF-4C64-8CEF-C6F3910A86B6}"/>
      </w:docPartPr>
      <w:docPartBody>
        <w:p w:rsidR="006C3C23" w:rsidRDefault="008E760C">
          <w:r w:rsidRPr="008B7E66">
            <w:rPr>
              <w:rStyle w:val="Paikkamerkkiteksti"/>
            </w:rPr>
            <w:t>Kirjoita otsikko</w:t>
          </w:r>
        </w:p>
      </w:docPartBody>
    </w:docPart>
    <w:docPart>
      <w:docPartPr>
        <w:name w:val="02152DF22E88460A83DEC3BA38AEEE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4FD270-B16B-4BAA-B72B-E8D260B1F5A1}"/>
      </w:docPartPr>
      <w:docPartBody>
        <w:p w:rsidR="006B4435" w:rsidRDefault="005F5995" w:rsidP="005F5995">
          <w:pPr>
            <w:pStyle w:val="02152DF22E88460A83DEC3BA38AEEE64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C89F677E575461B9AEFB0B6D7A173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2B70B7-F51B-484D-A5C4-5CDAB3FA5A30}"/>
      </w:docPartPr>
      <w:docPartBody>
        <w:p w:rsidR="006B4435" w:rsidRDefault="005F5995" w:rsidP="005F5995">
          <w:pPr>
            <w:pStyle w:val="1C89F677E575461B9AEFB0B6D7A17384"/>
          </w:pPr>
          <w:r>
            <w:t xml:space="preserve"> </w:t>
          </w:r>
        </w:p>
      </w:docPartBody>
    </w:docPart>
    <w:docPart>
      <w:docPartPr>
        <w:name w:val="1C050F4E6D394FB38A73BFB53861FD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0A1F4-A5EF-4EEC-B506-E62E08A99C27}"/>
      </w:docPartPr>
      <w:docPartBody>
        <w:p w:rsidR="006B4435" w:rsidRDefault="005F5995" w:rsidP="005F5995">
          <w:pPr>
            <w:pStyle w:val="1C050F4E6D394FB38A73BFB53861FD6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7273AD23DF64A5CA60A40D9207344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51C8C-3059-4D45-82E3-16C27BB80617}"/>
      </w:docPartPr>
      <w:docPartBody>
        <w:p w:rsidR="006B4435" w:rsidRDefault="005F5995" w:rsidP="005F5995">
          <w:pPr>
            <w:pStyle w:val="B7273AD23DF64A5CA60A40D920734408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ACBB30AF104948B2436CF1797097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E0DF34-4256-47AA-84DA-4D660B5C8775}"/>
      </w:docPartPr>
      <w:docPartBody>
        <w:p w:rsidR="006B4435" w:rsidRDefault="005F5995" w:rsidP="005F5995">
          <w:pPr>
            <w:pStyle w:val="ACACBB30AF104948B2436CF179709704"/>
          </w:pPr>
          <w:r>
            <w:t xml:space="preserve"> </w:t>
          </w:r>
        </w:p>
      </w:docPartBody>
    </w:docPart>
    <w:docPart>
      <w:docPartPr>
        <w:name w:val="9A5A3D3C8D604F22849A1B94417805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DE45CF-61C1-4E4D-8E93-18B9827B3659}"/>
      </w:docPartPr>
      <w:docPartBody>
        <w:p w:rsidR="006B4435" w:rsidRDefault="005F5995" w:rsidP="005F5995">
          <w:pPr>
            <w:pStyle w:val="9A5A3D3C8D604F22849A1B944178050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831624AD2294BE386B93B1147BFF8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6C84BA-3F6F-4D4C-AD97-70D3D4F8BEF8}"/>
      </w:docPartPr>
      <w:docPartBody>
        <w:p w:rsidR="00937267" w:rsidRDefault="000774FE" w:rsidP="000774FE">
          <w:pPr>
            <w:pStyle w:val="D831624AD2294BE386B93B1147BFF84C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68192E0EAFB4A09ABA0E7F5F56449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3910C-9100-4D9E-820E-D985D5B2FC1F}"/>
      </w:docPartPr>
      <w:docPartBody>
        <w:p w:rsidR="00937267" w:rsidRDefault="000774FE" w:rsidP="000774FE">
          <w:pPr>
            <w:pStyle w:val="168192E0EAFB4A09ABA0E7F5F5644932"/>
          </w:pPr>
          <w:r>
            <w:t xml:space="preserve"> </w:t>
          </w:r>
        </w:p>
      </w:docPartBody>
    </w:docPart>
    <w:docPart>
      <w:docPartPr>
        <w:name w:val="9C809564BCC645198CB70E5ED215AA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922616-F597-436E-B393-FB9D129A75AA}"/>
      </w:docPartPr>
      <w:docPartBody>
        <w:p w:rsidR="00937267" w:rsidRDefault="000774FE" w:rsidP="000774FE">
          <w:pPr>
            <w:pStyle w:val="9C809564BCC645198CB70E5ED215AA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F6E9284543A4E7094625521A0E21D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7C338E-65A9-40DB-A1DD-6DEE942333A2}"/>
      </w:docPartPr>
      <w:docPartBody>
        <w:p w:rsidR="00937267" w:rsidRDefault="000774FE" w:rsidP="000774FE">
          <w:pPr>
            <w:pStyle w:val="DF6E9284543A4E7094625521A0E21D88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D0C4F4DFB4B47F49BA118D6A12F97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E2B294-2360-436E-ADA5-01003370EF97}"/>
      </w:docPartPr>
      <w:docPartBody>
        <w:p w:rsidR="00937267" w:rsidRDefault="000774FE" w:rsidP="000774FE">
          <w:pPr>
            <w:pStyle w:val="AD0C4F4DFB4B47F49BA118D6A12F9712"/>
          </w:pPr>
          <w:r>
            <w:t xml:space="preserve"> </w:t>
          </w:r>
        </w:p>
      </w:docPartBody>
    </w:docPart>
    <w:docPart>
      <w:docPartPr>
        <w:name w:val="CA436DC89F974C14853A5879E017A4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A3B039-35F9-4166-8D9F-8E0276B91D38}"/>
      </w:docPartPr>
      <w:docPartBody>
        <w:p w:rsidR="00937267" w:rsidRDefault="000774FE" w:rsidP="000774FE">
          <w:pPr>
            <w:pStyle w:val="CA436DC89F974C14853A5879E017A4C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BB266BB7BF34F4CB5F6880BCCF6A6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BCE110-0024-4C3B-9C8F-AA86E1F32F80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5BC86E4EA41B47DD889D0285278C1C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98C608-F670-4EE5-9066-A331BF8D329F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41D796CAB15A44E2B74C22790C5EB0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4DE83FB-4B56-411A-82CF-68F1A79DFDF8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CA63DDC81121487A896224E463EEFF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5E4345-B6E5-4E4F-982D-DD6C61E73D8E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0DAC5795293D48F18B2C38E8A16C63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026F56-4DE1-41C2-8952-CB0AE03F6024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20CC033B564D4E1D821CA05256B837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5264AA-3E79-4F51-933A-B6939AD3CA5E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14A601BE206C44FCB286665FB2089B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CA699C-0DBD-4565-9981-C6BB27759749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119C36F792A844C5836B198545315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167F6E-7AB7-4806-818B-369DAA87ACBB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FFA8295F22CE4788950AD869E7CAE6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86AE21-9D5B-4336-9D92-9B414CDA81D4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1E18CA5D77CB42FB99DDA5D076845B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676EDC-CAED-4032-82DC-CE6B1D33AF77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  <w:docPart>
      <w:docPartPr>
        <w:name w:val="2FEDBBF6359742E48AB0033C547644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9A1CD0-A22A-4EB8-BB13-81653138D48C}"/>
      </w:docPartPr>
      <w:docPartBody>
        <w:p w:rsidR="00444075" w:rsidRDefault="00F310E7">
          <w:r w:rsidRPr="00C918C6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bridge Pro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0C"/>
    <w:rsid w:val="000774FE"/>
    <w:rsid w:val="001E00CC"/>
    <w:rsid w:val="002E0480"/>
    <w:rsid w:val="003D3612"/>
    <w:rsid w:val="00444075"/>
    <w:rsid w:val="005F5995"/>
    <w:rsid w:val="006B4435"/>
    <w:rsid w:val="006C3C23"/>
    <w:rsid w:val="006D4C3C"/>
    <w:rsid w:val="00724A4C"/>
    <w:rsid w:val="007806D1"/>
    <w:rsid w:val="008D115A"/>
    <w:rsid w:val="008E760C"/>
    <w:rsid w:val="00937267"/>
    <w:rsid w:val="00950911"/>
    <w:rsid w:val="009B627D"/>
    <w:rsid w:val="00A42E70"/>
    <w:rsid w:val="00AD2F3A"/>
    <w:rsid w:val="00B67CA9"/>
    <w:rsid w:val="00D365DB"/>
    <w:rsid w:val="00F310E7"/>
    <w:rsid w:val="00F3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F310E7"/>
    <w:rPr>
      <w:color w:val="808080"/>
    </w:rPr>
  </w:style>
  <w:style w:type="paragraph" w:customStyle="1" w:styleId="02152DF22E88460A83DEC3BA38AEEE64">
    <w:name w:val="02152DF22E88460A83DEC3BA38AEEE64"/>
    <w:rsid w:val="005F5995"/>
  </w:style>
  <w:style w:type="paragraph" w:customStyle="1" w:styleId="1C89F677E575461B9AEFB0B6D7A17384">
    <w:name w:val="1C89F677E575461B9AEFB0B6D7A17384"/>
    <w:rsid w:val="005F5995"/>
  </w:style>
  <w:style w:type="paragraph" w:customStyle="1" w:styleId="1C050F4E6D394FB38A73BFB53861FD65">
    <w:name w:val="1C050F4E6D394FB38A73BFB53861FD65"/>
    <w:rsid w:val="005F5995"/>
  </w:style>
  <w:style w:type="paragraph" w:customStyle="1" w:styleId="B7273AD23DF64A5CA60A40D920734408">
    <w:name w:val="B7273AD23DF64A5CA60A40D920734408"/>
    <w:rsid w:val="005F5995"/>
  </w:style>
  <w:style w:type="paragraph" w:customStyle="1" w:styleId="ACACBB30AF104948B2436CF179709704">
    <w:name w:val="ACACBB30AF104948B2436CF179709704"/>
    <w:rsid w:val="005F5995"/>
  </w:style>
  <w:style w:type="paragraph" w:customStyle="1" w:styleId="9A5A3D3C8D604F22849A1B944178050A">
    <w:name w:val="9A5A3D3C8D604F22849A1B944178050A"/>
    <w:rsid w:val="005F5995"/>
  </w:style>
  <w:style w:type="paragraph" w:customStyle="1" w:styleId="D831624AD2294BE386B93B1147BFF84C">
    <w:name w:val="D831624AD2294BE386B93B1147BFF84C"/>
    <w:rsid w:val="000774FE"/>
  </w:style>
  <w:style w:type="paragraph" w:customStyle="1" w:styleId="168192E0EAFB4A09ABA0E7F5F5644932">
    <w:name w:val="168192E0EAFB4A09ABA0E7F5F5644932"/>
    <w:rsid w:val="000774FE"/>
  </w:style>
  <w:style w:type="paragraph" w:customStyle="1" w:styleId="9C809564BCC645198CB70E5ED215AA12">
    <w:name w:val="9C809564BCC645198CB70E5ED215AA12"/>
    <w:rsid w:val="000774FE"/>
  </w:style>
  <w:style w:type="paragraph" w:customStyle="1" w:styleId="DF6E9284543A4E7094625521A0E21D88">
    <w:name w:val="DF6E9284543A4E7094625521A0E21D88"/>
    <w:rsid w:val="000774FE"/>
  </w:style>
  <w:style w:type="paragraph" w:customStyle="1" w:styleId="AD0C4F4DFB4B47F49BA118D6A12F9712">
    <w:name w:val="AD0C4F4DFB4B47F49BA118D6A12F9712"/>
    <w:rsid w:val="000774FE"/>
  </w:style>
  <w:style w:type="paragraph" w:customStyle="1" w:styleId="CA436DC89F974C14853A5879E017A4CF">
    <w:name w:val="CA436DC89F974C14853A5879E017A4CF"/>
    <w:rsid w:val="000774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 xmlns="" xmlns:xsi="http://www.w3.org/2001/XMLSchema-instance">
  <tyyppi>Ilmoitus</tyyppi>
  <author>Mikko Heiskanen</author>
  <title>Koivero-Ruhade, tasoristeysten poisto, ratasuunnitelma, Nakkila</title>
  <paivays>8.9.2021</paivays>
</xml_kameleon>
</file>

<file path=customXml/item2.xml><?xml version="1.0" encoding="utf-8"?>
<livi_kameleon_signature/>
</file>

<file path=customXml/item3.xml><?xml version="1.0" encoding="utf-8"?>
<livi_kameleon>
  <dlevelofprotection> </dlevelofprotection>
  <dclass> </dclass>
  <dconfidentiality> </dconfidentiality>
  <ddecree> </ddecree>
  <dsecrecy> </dsecrecy>
  <dref>ILMOITUS VÄYLÄVIRASTON KUULUTUKSESTA</dref>
  <dnumber> </dnumber>
  <dencl> </dencl>
  <dcode>VÄYLÄ/3366/04.01.01/2021</dcode>
</livi_kamele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2A28-A9E6-4AB6-B91E-C38CBE792ECB}">
  <ds:schemaRefs>
    <ds:schemaRef ds:uri=""/>
  </ds:schemaRefs>
</ds:datastoreItem>
</file>

<file path=customXml/itemProps2.xml><?xml version="1.0" encoding="utf-8"?>
<ds:datastoreItem xmlns:ds="http://schemas.openxmlformats.org/officeDocument/2006/customXml" ds:itemID="{2C6CFD23-2998-4F69-9B56-3341D317C359}">
  <ds:schemaRefs/>
</ds:datastoreItem>
</file>

<file path=customXml/itemProps3.xml><?xml version="1.0" encoding="utf-8"?>
<ds:datastoreItem xmlns:ds="http://schemas.openxmlformats.org/officeDocument/2006/customXml" ds:itemID="{225AF583-4482-4D69-A9EF-B42E939B73E6}">
  <ds:schemaRefs/>
</ds:datastoreItem>
</file>

<file path=customXml/itemProps4.xml><?xml version="1.0" encoding="utf-8"?>
<ds:datastoreItem xmlns:ds="http://schemas.openxmlformats.org/officeDocument/2006/customXml" ds:itemID="{B318E2AF-26A7-45E8-A341-3EF798EB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864</Characters>
  <Application>Microsoft Office Word</Application>
  <DocSecurity>4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Koivero-Ruhade, tasoristeysten poisto, ratasuunnitelma, Nakkila</vt:lpstr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Koivero-Ruhade, tasoristeysten poisto, ratasuunnitelma, Nakkila</dc:title>
  <dc:subject/>
  <dc:creator>Mikko Heiskanen</dc:creator>
  <cp:keywords>Ilmoitus</cp:keywords>
  <dc:description/>
  <cp:lastModifiedBy>Rintamaa Kirsi-Marja</cp:lastModifiedBy>
  <cp:revision>2</cp:revision>
  <dcterms:created xsi:type="dcterms:W3CDTF">2021-09-08T05:57:00Z</dcterms:created>
  <dcterms:modified xsi:type="dcterms:W3CDTF">2021-09-08T05:57:00Z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onfidentiality">
    <vt:lpwstr/>
  </property>
  <property fmtid="{D5CDD505-2E9C-101B-9397-08002B2CF9AE}" pid="3" name="dlevelofprotection">
    <vt:lpwstr/>
  </property>
  <property fmtid="{D5CDD505-2E9C-101B-9397-08002B2CF9AE}" pid="4" name="dsecrecy">
    <vt:lpwstr/>
  </property>
  <property fmtid="{D5CDD505-2E9C-101B-9397-08002B2CF9AE}" pid="5" name="ddecree">
    <vt:lpwstr/>
  </property>
  <property fmtid="{D5CDD505-2E9C-101B-9397-08002B2CF9AE}" pid="6" name="dclass">
    <vt:lpwstr/>
  </property>
  <property fmtid="{D5CDD505-2E9C-101B-9397-08002B2CF9AE}" pid="7" name="tyyppi">
    <vt:lpwstr>Ilmoitus</vt:lpwstr>
  </property>
  <property fmtid="{D5CDD505-2E9C-101B-9397-08002B2CF9AE}" pid="8" name="dref">
    <vt:lpwstr>ILMOITUS VÄYLÄVIRASTON KUULUTUKSESTA</vt:lpwstr>
  </property>
  <property fmtid="{D5CDD505-2E9C-101B-9397-08002B2CF9AE}" pid="9" name="title">
    <vt:lpwstr>Koivero-Ruhade, tasoristeysten poisto, ratasuunnitelma, Nakkila</vt:lpwstr>
  </property>
  <property fmtid="{D5CDD505-2E9C-101B-9397-08002B2CF9AE}" pid="10" name="author">
    <vt:lpwstr>Mikko Heiskanen</vt:lpwstr>
  </property>
  <property fmtid="{D5CDD505-2E9C-101B-9397-08002B2CF9AE}" pid="11" name="Hyväksyjä">
    <vt:lpwstr>Ratkaisijan nimi</vt:lpwstr>
  </property>
  <property fmtid="{D5CDD505-2E9C-101B-9397-08002B2CF9AE}" pid="12" name="Esittelijä">
    <vt:lpwstr>Esittelijän nimi</vt:lpwstr>
  </property>
  <property fmtid="{D5CDD505-2E9C-101B-9397-08002B2CF9AE}" pid="13" name="dcode">
    <vt:lpwstr>VÄYLÄ/3366/04.01.01/2021</vt:lpwstr>
  </property>
  <property fmtid="{D5CDD505-2E9C-101B-9397-08002B2CF9AE}" pid="14" name="dencl">
    <vt:lpwstr/>
  </property>
  <property fmtid="{D5CDD505-2E9C-101B-9397-08002B2CF9AE}" pid="15" name="paivays">
    <vt:filetime>2021-09-07T21:00:00Z</vt:filetime>
  </property>
</Properties>
</file>